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5B" w:rsidRDefault="0031385B" w:rsidP="0031385B">
      <w:pPr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0A0E1AED" wp14:editId="5A2BBE7A">
            <wp:extent cx="6172200" cy="1190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85B" w:rsidRDefault="00444F3D" w:rsidP="0031385B">
      <w:pPr>
        <w:rPr>
          <w:b/>
          <w:lang w:val="uk-UA"/>
        </w:rPr>
      </w:pPr>
      <w:r>
        <w:rPr>
          <w:b/>
          <w:lang w:val="uk-UA"/>
        </w:rPr>
        <w:t>Вих.№37</w:t>
      </w:r>
      <w:bookmarkStart w:id="0" w:name="_GoBack"/>
      <w:bookmarkEnd w:id="0"/>
      <w:r w:rsidR="0031385B">
        <w:rPr>
          <w:b/>
          <w:lang w:val="uk-UA"/>
        </w:rPr>
        <w:t xml:space="preserve"> від 5.10.2017</w:t>
      </w:r>
    </w:p>
    <w:p w:rsidR="000D414A" w:rsidRPr="00A668AA" w:rsidRDefault="000D414A" w:rsidP="000D414A">
      <w:pPr>
        <w:jc w:val="center"/>
        <w:rPr>
          <w:b/>
          <w:lang w:val="uk-UA"/>
        </w:rPr>
      </w:pPr>
    </w:p>
    <w:p w:rsidR="000D414A" w:rsidRPr="00A668AA" w:rsidRDefault="000D414A" w:rsidP="000D414A">
      <w:pPr>
        <w:jc w:val="center"/>
        <w:rPr>
          <w:b/>
          <w:lang w:val="uk-UA"/>
        </w:rPr>
      </w:pPr>
      <w:r w:rsidRPr="00A668AA">
        <w:rPr>
          <w:b/>
          <w:lang w:val="uk-UA"/>
        </w:rPr>
        <w:t xml:space="preserve">Шановні депутати </w:t>
      </w:r>
      <w:r>
        <w:rPr>
          <w:b/>
          <w:lang w:val="uk-UA"/>
        </w:rPr>
        <w:t xml:space="preserve">Тернопільської обласної </w:t>
      </w:r>
      <w:r w:rsidRPr="00A668AA">
        <w:rPr>
          <w:b/>
          <w:lang w:val="uk-UA"/>
        </w:rPr>
        <w:t>ради,</w:t>
      </w:r>
    </w:p>
    <w:p w:rsidR="000D414A" w:rsidRPr="00A668AA" w:rsidRDefault="000D414A" w:rsidP="000D414A">
      <w:pPr>
        <w:pStyle w:val="a4"/>
        <w:keepNext/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</w:pPr>
      <w:r w:rsidRPr="00A668AA">
        <w:rPr>
          <w:rFonts w:asciiTheme="minorHAnsi" w:hAnsiTheme="minorHAnsi"/>
          <w:sz w:val="22"/>
          <w:szCs w:val="22"/>
          <w:lang w:val="uk-UA"/>
        </w:rPr>
        <w:t xml:space="preserve">Громадська організація «Інститут масової інформації», як провідна українська медіа-організація, місією якої є 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діяти в авангарді захисників свободи слова з метою розвитку </w:t>
      </w:r>
      <w:proofErr w:type="spellStart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громадянсько</w:t>
      </w:r>
      <w:proofErr w:type="spellEnd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-активного суспільства та суспільно-відповідальної журналістики, забезпечувати підвищення медіа-грамотності населення заради успішного сталого розвитку України на засадах європейських цінностей, </w:t>
      </w:r>
    </w:p>
    <w:p w:rsidR="000D414A" w:rsidRPr="00A668AA" w:rsidRDefault="000D414A" w:rsidP="000D414A">
      <w:pPr>
        <w:pStyle w:val="a4"/>
        <w:keepNext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проаналізувавши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 Регламент </w:t>
      </w:r>
      <w:r>
        <w:rPr>
          <w:rFonts w:asciiTheme="minorHAnsi" w:hAnsiTheme="minorHAnsi"/>
          <w:sz w:val="22"/>
          <w:szCs w:val="22"/>
          <w:lang w:val="uk-UA"/>
        </w:rPr>
        <w:t>Тернопільської обласної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 ради</w:t>
      </w:r>
      <w:r>
        <w:rPr>
          <w:rFonts w:asciiTheme="minorHAnsi" w:hAnsiTheme="minorHAnsi"/>
          <w:sz w:val="22"/>
          <w:szCs w:val="22"/>
          <w:lang w:val="uk-UA"/>
        </w:rPr>
        <w:t xml:space="preserve"> 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та </w:t>
      </w:r>
      <w:r>
        <w:rPr>
          <w:rFonts w:asciiTheme="minorHAnsi" w:hAnsiTheme="minorHAnsi"/>
          <w:sz w:val="22"/>
          <w:szCs w:val="22"/>
          <w:lang w:val="uk-UA"/>
        </w:rPr>
        <w:t>порядок реалізації доступу журналістів до засідань ради, визначив відсутність прямих порушень вимог чинного законодавства України з приводу гласності та відкритості органів місцевого самоврядування та забезпечення прав журналістів та представників засобів масової інформації.</w:t>
      </w:r>
    </w:p>
    <w:p w:rsidR="000D414A" w:rsidRPr="008147FF" w:rsidRDefault="000D414A" w:rsidP="000D414A">
      <w:pPr>
        <w:jc w:val="both"/>
        <w:rPr>
          <w:lang w:val="uk-UA"/>
        </w:rPr>
      </w:pPr>
      <w:r>
        <w:rPr>
          <w:lang w:val="uk-UA"/>
        </w:rPr>
        <w:t>З урахуванням положень статей 4 та 46 Закону України «Про місцеве самоврядування в Україні» та вимог Закону України «Про доступ до публічної інформації» Регламентом Тернопільської обласної ради не встановлено обмежень доступу громадян до відвідування пленарних засідань сесій обласної ради, а також не передбачено процедури акредитації журналістів і пре</w:t>
      </w:r>
      <w:r w:rsidR="000D5B70">
        <w:rPr>
          <w:lang w:val="uk-UA"/>
        </w:rPr>
        <w:t>дставників засобів масової інфо</w:t>
      </w:r>
      <w:r>
        <w:rPr>
          <w:lang w:val="uk-UA"/>
        </w:rPr>
        <w:t>р</w:t>
      </w:r>
      <w:r w:rsidR="000D5B70">
        <w:rPr>
          <w:lang w:val="uk-UA"/>
        </w:rPr>
        <w:t>м</w:t>
      </w:r>
      <w:r>
        <w:rPr>
          <w:lang w:val="uk-UA"/>
        </w:rPr>
        <w:t>ації.</w:t>
      </w:r>
      <w:r w:rsidR="000D5B70">
        <w:rPr>
          <w:lang w:val="uk-UA"/>
        </w:rPr>
        <w:t xml:space="preserve"> </w:t>
      </w:r>
    </w:p>
    <w:p w:rsidR="000D414A" w:rsidRPr="00A668AA" w:rsidRDefault="000D414A" w:rsidP="000D414A">
      <w:pPr>
        <w:jc w:val="both"/>
        <w:rPr>
          <w:b/>
          <w:lang w:val="uk-UA"/>
        </w:rPr>
      </w:pPr>
    </w:p>
    <w:p w:rsidR="000D414A" w:rsidRPr="00A668AA" w:rsidRDefault="000D414A" w:rsidP="000D414A">
      <w:pPr>
        <w:pStyle w:val="a3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Бажаємо і надалі, у повній мірі та без виключень, дотримуватися прав журналістів та представників засобів масової інформації та реалізовувати максимальну відкритість та гласність роботи ради.</w:t>
      </w:r>
    </w:p>
    <w:p w:rsidR="000D414A" w:rsidRPr="00A668AA" w:rsidRDefault="000D414A" w:rsidP="000D414A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D414A" w:rsidRPr="00A668AA" w:rsidRDefault="000D414A" w:rsidP="000D414A">
      <w:pPr>
        <w:jc w:val="both"/>
        <w:rPr>
          <w:lang w:val="uk-UA"/>
        </w:rPr>
      </w:pPr>
    </w:p>
    <w:p w:rsidR="000D414A" w:rsidRPr="00A668AA" w:rsidRDefault="000D414A" w:rsidP="000D414A">
      <w:pPr>
        <w:jc w:val="both"/>
        <w:rPr>
          <w:lang w:val="uk-UA"/>
        </w:rPr>
      </w:pPr>
      <w:r w:rsidRPr="00A668AA">
        <w:rPr>
          <w:lang w:val="uk-UA"/>
        </w:rPr>
        <w:t>З повагою,</w:t>
      </w:r>
    </w:p>
    <w:p w:rsidR="000D414A" w:rsidRPr="00A668AA" w:rsidRDefault="000D414A" w:rsidP="000D414A">
      <w:pPr>
        <w:jc w:val="both"/>
        <w:rPr>
          <w:lang w:val="uk-UA"/>
        </w:rPr>
      </w:pPr>
      <w:r w:rsidRPr="00A668AA">
        <w:rPr>
          <w:lang w:val="uk-UA"/>
        </w:rPr>
        <w:t>Виконавча директорка</w:t>
      </w:r>
    </w:p>
    <w:p w:rsidR="000D414A" w:rsidRPr="00A668AA" w:rsidRDefault="000D414A" w:rsidP="000D414A">
      <w:pPr>
        <w:jc w:val="both"/>
        <w:rPr>
          <w:lang w:val="uk-UA"/>
        </w:rPr>
      </w:pPr>
      <w:r w:rsidRPr="00A668AA">
        <w:rPr>
          <w:lang w:val="uk-UA"/>
        </w:rPr>
        <w:t>ГО «Інститут масової інформації»                                                                                         Оксана Романюк</w:t>
      </w:r>
    </w:p>
    <w:p w:rsidR="000D414A" w:rsidRPr="00A668AA" w:rsidRDefault="000D414A" w:rsidP="000D414A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D414A" w:rsidRPr="00A668AA" w:rsidRDefault="000D414A" w:rsidP="000D414A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D414A" w:rsidRPr="0037313C" w:rsidRDefault="000D414A" w:rsidP="000D414A">
      <w:pPr>
        <w:rPr>
          <w:lang w:val="uk-UA"/>
        </w:rPr>
      </w:pPr>
    </w:p>
    <w:p w:rsidR="000D414A" w:rsidRPr="00C76274" w:rsidRDefault="000D414A" w:rsidP="000D414A">
      <w:pPr>
        <w:rPr>
          <w:lang w:val="uk-UA"/>
        </w:rPr>
      </w:pPr>
    </w:p>
    <w:p w:rsidR="000D414A" w:rsidRPr="00130E54" w:rsidRDefault="000D414A" w:rsidP="000D414A">
      <w:pPr>
        <w:rPr>
          <w:lang w:val="uk-UA"/>
        </w:rPr>
      </w:pPr>
    </w:p>
    <w:p w:rsidR="000D414A" w:rsidRPr="008147FF" w:rsidRDefault="000D414A" w:rsidP="000D414A">
      <w:pPr>
        <w:rPr>
          <w:lang w:val="uk-UA"/>
        </w:rPr>
      </w:pPr>
    </w:p>
    <w:p w:rsidR="000D414A" w:rsidRPr="000D5FBD" w:rsidRDefault="000D414A" w:rsidP="000D414A">
      <w:pPr>
        <w:rPr>
          <w:lang w:val="uk-UA"/>
        </w:rPr>
      </w:pPr>
    </w:p>
    <w:p w:rsidR="0017238E" w:rsidRPr="000D414A" w:rsidRDefault="0017238E">
      <w:pPr>
        <w:rPr>
          <w:lang w:val="uk-UA"/>
        </w:rPr>
      </w:pPr>
    </w:p>
    <w:sectPr w:rsidR="0017238E" w:rsidRPr="000D41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4A"/>
    <w:rsid w:val="000D414A"/>
    <w:rsid w:val="000D5B70"/>
    <w:rsid w:val="0017238E"/>
    <w:rsid w:val="0031385B"/>
    <w:rsid w:val="00444F3D"/>
    <w:rsid w:val="00D40661"/>
    <w:rsid w:val="00F2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F337E"/>
  <w15:chartTrackingRefBased/>
  <w15:docId w15:val="{12A17740-090B-4971-8329-B0450F0C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14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"/>
    <w:link w:val="a5"/>
    <w:rsid w:val="000D414A"/>
    <w:pPr>
      <w:spacing w:after="240" w:line="240" w:lineRule="auto"/>
      <w:jc w:val="both"/>
    </w:pPr>
    <w:rPr>
      <w:rFonts w:ascii="Arial" w:eastAsia="Times New Roman" w:hAnsi="Arial" w:cs="Arial"/>
      <w:sz w:val="20"/>
      <w:szCs w:val="18"/>
      <w:lang w:val="en-US" w:eastAsia="uk-UA"/>
    </w:rPr>
  </w:style>
  <w:style w:type="character" w:customStyle="1" w:styleId="a5">
    <w:name w:val="Основной текст Знак"/>
    <w:basedOn w:val="a0"/>
    <w:link w:val="a4"/>
    <w:rsid w:val="000D414A"/>
    <w:rPr>
      <w:rFonts w:ascii="Arial" w:eastAsia="Times New Roman" w:hAnsi="Arial" w:cs="Arial"/>
      <w:sz w:val="20"/>
      <w:szCs w:val="18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985</Words>
  <Characters>563</Characters>
  <Application>Microsoft Office Word</Application>
  <DocSecurity>0</DocSecurity>
  <Lines>4</Lines>
  <Paragraphs>3</Paragraphs>
  <ScaleCrop>false</ScaleCrop>
  <Company>SPecialiST RePack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4</cp:revision>
  <dcterms:created xsi:type="dcterms:W3CDTF">2017-10-03T12:02:00Z</dcterms:created>
  <dcterms:modified xsi:type="dcterms:W3CDTF">2017-10-04T08:03:00Z</dcterms:modified>
</cp:coreProperties>
</file>